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Pr="00907368" w:rsidRDefault="00FE2F0C" w:rsidP="0033307B">
      <w:pPr>
        <w:jc w:val="right"/>
        <w:rPr>
          <w:b/>
          <w:sz w:val="20"/>
          <w:szCs w:val="20"/>
        </w:rPr>
      </w:pPr>
      <w:r w:rsidRPr="00907368">
        <w:rPr>
          <w:b/>
          <w:sz w:val="20"/>
          <w:szCs w:val="20"/>
        </w:rPr>
        <w:t>Príloha č. 1 k Výzve na predkladanie ponúk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  <w:r w:rsidR="00941A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*) vyplniť</w:t>
      </w: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730422" w:rsidRDefault="00730422">
      <w:pPr>
        <w:rPr>
          <w:rFonts w:ascii="Tahoma" w:hAnsi="Tahoma" w:cs="Tahoma"/>
          <w:sz w:val="20"/>
          <w:szCs w:val="20"/>
        </w:rPr>
      </w:pPr>
    </w:p>
    <w:p w:rsidR="00730422" w:rsidRDefault="00730422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247AE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FE2F0C" w:rsidRPr="00907368" w:rsidRDefault="00FE2F0C" w:rsidP="00E8016B">
      <w:pPr>
        <w:jc w:val="righ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E2F0C" w:rsidRPr="00907368" w:rsidRDefault="00FE2F0C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907368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907368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907368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E2F0C" w:rsidRPr="00907368" w:rsidRDefault="00FE2F0C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975300">
        <w:rPr>
          <w:rFonts w:ascii="Tahoma" w:hAnsi="Tahoma" w:cs="Tahoma"/>
          <w:noProof/>
          <w:sz w:val="20"/>
          <w:szCs w:val="20"/>
        </w:rPr>
        <w:t>Automatický rezací stôl na rezanie lepeného skla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br w:type="page"/>
      </w:r>
    </w:p>
    <w:p w:rsidR="00FE2F0C" w:rsidRPr="00907368" w:rsidRDefault="00FE2F0C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FE2F0C" w:rsidRPr="00907368" w:rsidRDefault="00FE2F0C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 w:rsidR="00225321">
        <w:rPr>
          <w:rFonts w:ascii="Tahoma" w:eastAsia="Calibri" w:hAnsi="Tahoma" w:cs="Tahoma"/>
          <w:b/>
          <w:color w:val="000000"/>
          <w:sz w:val="20"/>
          <w:szCs w:val="20"/>
        </w:rPr>
        <w:t xml:space="preserve">a cien 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B60DEF" w:rsidRPr="00907368" w:rsidRDefault="00B60DEF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975300">
        <w:rPr>
          <w:rFonts w:ascii="Tahoma" w:hAnsi="Tahoma" w:cs="Tahoma"/>
          <w:noProof/>
          <w:sz w:val="20"/>
          <w:szCs w:val="20"/>
        </w:rPr>
        <w:t>Automatický rezací stôl na rezanie lepeného skla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B60DEF" w:rsidRDefault="00B60DEF" w:rsidP="00B60DEF">
      <w:pPr>
        <w:pStyle w:val="Odsekzoznamu"/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10027" w:type="dxa"/>
        <w:tblInd w:w="108" w:type="dxa"/>
        <w:tblLayout w:type="fixed"/>
        <w:tblLook w:val="04A0"/>
      </w:tblPr>
      <w:tblGrid>
        <w:gridCol w:w="567"/>
        <w:gridCol w:w="5491"/>
        <w:gridCol w:w="1597"/>
        <w:gridCol w:w="850"/>
        <w:gridCol w:w="1522"/>
      </w:tblGrid>
      <w:tr w:rsidR="00730422" w:rsidRPr="00F06354" w:rsidTr="00730422">
        <w:trPr>
          <w:trHeight w:val="269"/>
        </w:trPr>
        <w:tc>
          <w:tcPr>
            <w:tcW w:w="6058" w:type="dxa"/>
            <w:gridSpan w:val="2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597" w:type="dxa"/>
            <w:noWrap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noWrap/>
            <w:hideMark/>
          </w:tcPr>
          <w:p w:rsidR="00730422" w:rsidRPr="00730422" w:rsidRDefault="00730422" w:rsidP="00730422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522" w:type="dxa"/>
            <w:vAlign w:val="center"/>
          </w:tcPr>
          <w:p w:rsidR="00730422" w:rsidRPr="00730422" w:rsidRDefault="00730422" w:rsidP="00FA4C2B">
            <w:pPr>
              <w:ind w:left="-108"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Pon</w:t>
            </w:r>
            <w:r w:rsidR="00FA4C2B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ú</w:t>
            </w:r>
            <w:r w:rsidRPr="00730422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kana hodnota  </w:t>
            </w: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Možnosť napojenia na existujúci nakladač sklených tabúľ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Automatický transport sklených tabúľ pre ich spracovanie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Automatické orezávanie prebytočnej fólie na začiatku pracovného cyklu 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Automatické polohovanie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Automatické otáčanie celého formátu skla 6000x3210mm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Automatické otáčanie pre spracovanie rezov X, Y, Z a W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Automatické rezanie podľa nárezového plánu 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Automatické rezanie atypických skiel 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Obrúsenie pokovenej mäkkej vrstvy v mieste rezu 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Automatické odstránenie vybraných odpadových odrezaných kusov (určených na likvidáciu)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Maximálna hrúbka fólie spracovávaných lepených sklených tabúľ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 min. 1,4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   mm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hrúbka spracovaných sklenených tabúľ  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min. 20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rozmer spracovaných sklenených tabúľ 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min. (6000x3210)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mmxmm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Maximálny rozmer výstupného produktu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min. (6000x3210)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mmxmm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dĺžka rezu 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min. 6000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výška brúsneho kotúča 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 260 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hmotnosť spracovávanej tabule 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min.900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kg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nosnosť sklopných ramien na výstupe 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min. 400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kg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Maximálny vyrobiteľný rozmer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min. (5800x3100)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Maximálne trvanie cyklu – priemerný čas výroby 1ks lepeného skla VSG 44.2 v rozmere 1000x1000mm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max. 110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 xml:space="preserve">Presnosť opak. polohovania 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min. 0,3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9"/>
        </w:trPr>
        <w:tc>
          <w:tcPr>
            <w:tcW w:w="6058" w:type="dxa"/>
            <w:gridSpan w:val="2"/>
            <w:vAlign w:val="center"/>
          </w:tcPr>
          <w:p w:rsidR="00730422" w:rsidRPr="00730422" w:rsidRDefault="00730422" w:rsidP="004C7763">
            <w:pPr>
              <w:ind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Bezpečnostná ochrana obsluhy v prípade jej zásahu do výrobného procesu</w:t>
            </w:r>
          </w:p>
        </w:tc>
        <w:tc>
          <w:tcPr>
            <w:tcW w:w="1597" w:type="dxa"/>
            <w:noWrap/>
            <w:vAlign w:val="center"/>
            <w:hideMark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345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730422" w:rsidRPr="00730422" w:rsidRDefault="00730422" w:rsidP="0073042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Riadenie  výrobného procesu</w:t>
            </w:r>
          </w:p>
        </w:tc>
        <w:tc>
          <w:tcPr>
            <w:tcW w:w="5491" w:type="dxa"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Riadenie celého procesu spracovania prostredníctvom riadiaceho softvéru zariadenia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16"/>
        </w:trPr>
        <w:tc>
          <w:tcPr>
            <w:tcW w:w="567" w:type="dxa"/>
            <w:vMerge/>
            <w:textDirection w:val="btLr"/>
            <w:vAlign w:val="center"/>
            <w:hideMark/>
          </w:tcPr>
          <w:p w:rsidR="00730422" w:rsidRPr="00730422" w:rsidRDefault="00730422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91" w:type="dxa"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Riadiaci softvér zdieľaný s centrálnym hardverovom zadávateľa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345"/>
        </w:trPr>
        <w:tc>
          <w:tcPr>
            <w:tcW w:w="567" w:type="dxa"/>
            <w:vMerge/>
            <w:textDirection w:val="btLr"/>
            <w:vAlign w:val="center"/>
            <w:hideMark/>
          </w:tcPr>
          <w:p w:rsidR="00730422" w:rsidRPr="00730422" w:rsidRDefault="00730422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91" w:type="dxa"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Prepojenie  s existujúcim softvérom na vytváranie nárezových plánov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156"/>
        </w:trPr>
        <w:tc>
          <w:tcPr>
            <w:tcW w:w="567" w:type="dxa"/>
            <w:vMerge/>
            <w:textDirection w:val="btLr"/>
            <w:vAlign w:val="center"/>
            <w:hideMark/>
          </w:tcPr>
          <w:p w:rsidR="00730422" w:rsidRPr="00730422" w:rsidRDefault="00730422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91" w:type="dxa"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Možnosť importovania 2D formátov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189"/>
        </w:trPr>
        <w:tc>
          <w:tcPr>
            <w:tcW w:w="567" w:type="dxa"/>
            <w:vMerge/>
            <w:textDirection w:val="btLr"/>
            <w:vAlign w:val="center"/>
            <w:hideMark/>
          </w:tcPr>
          <w:p w:rsidR="00730422" w:rsidRPr="00730422" w:rsidRDefault="00730422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91" w:type="dxa"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Simulácia generovaných nárezových plánov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345"/>
        </w:trPr>
        <w:tc>
          <w:tcPr>
            <w:tcW w:w="567" w:type="dxa"/>
            <w:vMerge/>
            <w:textDirection w:val="btLr"/>
            <w:vAlign w:val="center"/>
            <w:hideMark/>
          </w:tcPr>
          <w:p w:rsidR="00730422" w:rsidRPr="00730422" w:rsidRDefault="00730422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91" w:type="dxa"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Funkcia vkladania informácii o hrúbke a type materiálu do ovládacieho programu, ktoré slúži na automatické konfigurovanie stroja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345"/>
        </w:trPr>
        <w:tc>
          <w:tcPr>
            <w:tcW w:w="567" w:type="dxa"/>
            <w:vMerge/>
            <w:textDirection w:val="btLr"/>
            <w:vAlign w:val="center"/>
            <w:hideMark/>
          </w:tcPr>
          <w:p w:rsidR="00730422" w:rsidRPr="00730422" w:rsidRDefault="00730422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91" w:type="dxa"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 xml:space="preserve">Možnosť riadenia prostredníctvom dotykového monitoru umiestneného na zariadení 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66"/>
        </w:trPr>
        <w:tc>
          <w:tcPr>
            <w:tcW w:w="6058" w:type="dxa"/>
            <w:gridSpan w:val="2"/>
            <w:vAlign w:val="center"/>
            <w:hideMark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Dĺžka celého zariadenia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max. 20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0422" w:rsidRPr="00F06354" w:rsidTr="00730422">
        <w:trPr>
          <w:trHeight w:val="270"/>
        </w:trPr>
        <w:tc>
          <w:tcPr>
            <w:tcW w:w="6058" w:type="dxa"/>
            <w:gridSpan w:val="2"/>
            <w:vAlign w:val="center"/>
            <w:hideMark/>
          </w:tcPr>
          <w:p w:rsidR="00730422" w:rsidRPr="00730422" w:rsidRDefault="00730422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Šírka celého zariadenia</w:t>
            </w:r>
          </w:p>
        </w:tc>
        <w:tc>
          <w:tcPr>
            <w:tcW w:w="1597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max. 11</w:t>
            </w:r>
          </w:p>
        </w:tc>
        <w:tc>
          <w:tcPr>
            <w:tcW w:w="850" w:type="dxa"/>
            <w:noWrap/>
            <w:vAlign w:val="center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522" w:type="dxa"/>
          </w:tcPr>
          <w:p w:rsidR="00730422" w:rsidRPr="00730422" w:rsidRDefault="00730422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30422" w:rsidRDefault="00730422" w:rsidP="00901B17">
      <w:pPr>
        <w:pStyle w:val="Zkladntext212"/>
        <w:ind w:left="-284"/>
        <w:rPr>
          <w:b w:val="0"/>
          <w:noProof/>
          <w:lang w:eastAsia="sk-SK"/>
        </w:rPr>
      </w:pPr>
    </w:p>
    <w:p w:rsidR="00730422" w:rsidRDefault="00730422" w:rsidP="00901B17">
      <w:pPr>
        <w:pStyle w:val="Zkladntext212"/>
        <w:ind w:left="-284"/>
        <w:rPr>
          <w:b w:val="0"/>
          <w:noProof/>
          <w:lang w:eastAsia="sk-SK"/>
        </w:rPr>
      </w:pPr>
    </w:p>
    <w:p w:rsidR="002E1884" w:rsidRPr="00967501" w:rsidRDefault="002E1884" w:rsidP="002E1884">
      <w:pPr>
        <w:jc w:val="both"/>
        <w:rPr>
          <w:rFonts w:cs="Arial"/>
          <w:b/>
          <w:color w:val="auto"/>
        </w:rPr>
      </w:pPr>
      <w:r w:rsidRPr="00967501">
        <w:rPr>
          <w:rFonts w:cs="Arial"/>
          <w:b/>
          <w:color w:val="auto"/>
        </w:rPr>
        <w:t xml:space="preserve">Prílohy : </w:t>
      </w:r>
    </w:p>
    <w:p w:rsidR="002E1884" w:rsidRPr="00967501" w:rsidRDefault="002E1884" w:rsidP="002E1884">
      <w:pPr>
        <w:jc w:val="both"/>
        <w:rPr>
          <w:rFonts w:cs="Arial"/>
          <w:b/>
          <w:color w:val="auto"/>
        </w:rPr>
      </w:pPr>
    </w:p>
    <w:p w:rsidR="002E1884" w:rsidRPr="00967501" w:rsidRDefault="002E1884" w:rsidP="002E1884">
      <w:pPr>
        <w:ind w:left="-426"/>
        <w:jc w:val="both"/>
        <w:rPr>
          <w:rFonts w:cs="Arial"/>
          <w:b/>
          <w:color w:val="auto"/>
        </w:rPr>
      </w:pPr>
    </w:p>
    <w:p w:rsidR="002E1884" w:rsidRPr="00967501" w:rsidRDefault="002E1884" w:rsidP="002E1884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967501">
        <w:rPr>
          <w:rFonts w:ascii="Tahoma" w:eastAsia="Arial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b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2E1884" w:rsidRPr="00967501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meno a priezvisko, funkcia, podpis</w:t>
      </w: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E1884" w:rsidRDefault="002E1884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2252D" w:rsidRDefault="0052252D" w:rsidP="0052252D">
      <w:pPr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52252D" w:rsidRDefault="0052252D" w:rsidP="002E1884">
      <w:pPr>
        <w:jc w:val="right"/>
        <w:rPr>
          <w:rFonts w:ascii="Tahoma" w:hAnsi="Tahoma" w:cs="Tahoma"/>
          <w:b/>
          <w:sz w:val="20"/>
          <w:szCs w:val="20"/>
        </w:rPr>
      </w:pPr>
    </w:p>
    <w:p w:rsidR="0052252D" w:rsidRDefault="0052252D" w:rsidP="00517AA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sectPr w:rsidR="0052252D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2C" w:rsidRDefault="00BB532C" w:rsidP="00465A3B">
      <w:r>
        <w:separator/>
      </w:r>
    </w:p>
  </w:endnote>
  <w:endnote w:type="continuationSeparator" w:id="1">
    <w:p w:rsidR="00BB532C" w:rsidRDefault="00BB532C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63" w:rsidRDefault="004C7763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2C" w:rsidRDefault="00BB532C" w:rsidP="00465A3B">
      <w:r>
        <w:separator/>
      </w:r>
    </w:p>
  </w:footnote>
  <w:footnote w:type="continuationSeparator" w:id="1">
    <w:p w:rsidR="00BB532C" w:rsidRDefault="00BB532C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421784"/>
    <w:multiLevelType w:val="hybridMultilevel"/>
    <w:tmpl w:val="E6A02D00"/>
    <w:lvl w:ilvl="0" w:tplc="E6A62B9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0169524F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531D98"/>
    <w:multiLevelType w:val="multilevel"/>
    <w:tmpl w:val="F7089C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1D3DF2"/>
    <w:multiLevelType w:val="hybridMultilevel"/>
    <w:tmpl w:val="481CD5F6"/>
    <w:lvl w:ilvl="0" w:tplc="89DE8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0">
    <w:nsid w:val="0E9E02D0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110F0E76"/>
    <w:multiLevelType w:val="multilevel"/>
    <w:tmpl w:val="F74488F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092833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6B785D"/>
    <w:multiLevelType w:val="hybridMultilevel"/>
    <w:tmpl w:val="79E4BC62"/>
    <w:lvl w:ilvl="0" w:tplc="700853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31BB05CF"/>
    <w:multiLevelType w:val="hybridMultilevel"/>
    <w:tmpl w:val="D7B4AB50"/>
    <w:lvl w:ilvl="0" w:tplc="181437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7974EC3"/>
    <w:multiLevelType w:val="multilevel"/>
    <w:tmpl w:val="B0426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E1ED2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56804"/>
    <w:multiLevelType w:val="multilevel"/>
    <w:tmpl w:val="71068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44D90DE0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3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0662BBC"/>
    <w:multiLevelType w:val="multilevel"/>
    <w:tmpl w:val="8FB2190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4C759F"/>
    <w:multiLevelType w:val="multilevel"/>
    <w:tmpl w:val="26F62B3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2019E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F104029"/>
    <w:multiLevelType w:val="multilevel"/>
    <w:tmpl w:val="2B98CF0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577577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670B6EB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6A5B71C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7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113390A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771060C6"/>
    <w:multiLevelType w:val="hybridMultilevel"/>
    <w:tmpl w:val="B450DA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4">
    <w:nsid w:val="7CDF556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9"/>
  </w:num>
  <w:num w:numId="3">
    <w:abstractNumId w:val="11"/>
  </w:num>
  <w:num w:numId="4">
    <w:abstractNumId w:val="35"/>
  </w:num>
  <w:num w:numId="5">
    <w:abstractNumId w:val="37"/>
  </w:num>
  <w:num w:numId="6">
    <w:abstractNumId w:val="23"/>
  </w:num>
  <w:num w:numId="7">
    <w:abstractNumId w:val="32"/>
  </w:num>
  <w:num w:numId="8">
    <w:abstractNumId w:val="57"/>
  </w:num>
  <w:num w:numId="9">
    <w:abstractNumId w:val="16"/>
  </w:num>
  <w:num w:numId="10">
    <w:abstractNumId w:val="41"/>
  </w:num>
  <w:num w:numId="11">
    <w:abstractNumId w:val="24"/>
  </w:num>
  <w:num w:numId="12">
    <w:abstractNumId w:val="52"/>
  </w:num>
  <w:num w:numId="13">
    <w:abstractNumId w:val="61"/>
  </w:num>
  <w:num w:numId="14">
    <w:abstractNumId w:val="38"/>
  </w:num>
  <w:num w:numId="15">
    <w:abstractNumId w:val="44"/>
  </w:num>
  <w:num w:numId="16">
    <w:abstractNumId w:val="29"/>
  </w:num>
  <w:num w:numId="17">
    <w:abstractNumId w:val="63"/>
  </w:num>
  <w:num w:numId="18">
    <w:abstractNumId w:val="58"/>
  </w:num>
  <w:num w:numId="19">
    <w:abstractNumId w:val="36"/>
  </w:num>
  <w:num w:numId="20">
    <w:abstractNumId w:val="51"/>
  </w:num>
  <w:num w:numId="21">
    <w:abstractNumId w:val="14"/>
  </w:num>
  <w:num w:numId="22">
    <w:abstractNumId w:val="31"/>
  </w:num>
  <w:num w:numId="23">
    <w:abstractNumId w:val="27"/>
  </w:num>
  <w:num w:numId="24">
    <w:abstractNumId w:val="55"/>
  </w:num>
  <w:num w:numId="25">
    <w:abstractNumId w:val="33"/>
  </w:num>
  <w:num w:numId="26">
    <w:abstractNumId w:val="20"/>
  </w:num>
  <w:num w:numId="27">
    <w:abstractNumId w:val="22"/>
  </w:num>
  <w:num w:numId="28">
    <w:abstractNumId w:val="54"/>
  </w:num>
  <w:num w:numId="29">
    <w:abstractNumId w:val="39"/>
  </w:num>
  <w:num w:numId="30">
    <w:abstractNumId w:val="59"/>
  </w:num>
  <w:num w:numId="31">
    <w:abstractNumId w:val="15"/>
  </w:num>
  <w:num w:numId="32">
    <w:abstractNumId w:val="53"/>
  </w:num>
  <w:num w:numId="33">
    <w:abstractNumId w:val="56"/>
  </w:num>
  <w:num w:numId="34">
    <w:abstractNumId w:val="62"/>
  </w:num>
  <w:num w:numId="35">
    <w:abstractNumId w:val="64"/>
  </w:num>
  <w:num w:numId="36">
    <w:abstractNumId w:val="19"/>
  </w:num>
  <w:num w:numId="37">
    <w:abstractNumId w:val="46"/>
  </w:num>
  <w:num w:numId="38">
    <w:abstractNumId w:val="34"/>
  </w:num>
  <w:num w:numId="39">
    <w:abstractNumId w:val="1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60"/>
  </w:num>
  <w:num w:numId="49">
    <w:abstractNumId w:val="28"/>
  </w:num>
  <w:num w:numId="50">
    <w:abstractNumId w:val="65"/>
  </w:num>
  <w:num w:numId="51">
    <w:abstractNumId w:val="50"/>
  </w:num>
  <w:num w:numId="52">
    <w:abstractNumId w:val="30"/>
  </w:num>
  <w:num w:numId="53">
    <w:abstractNumId w:val="18"/>
  </w:num>
  <w:num w:numId="54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3CC"/>
    <w:rsid w:val="00004FBC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AB4"/>
    <w:rsid w:val="00035B57"/>
    <w:rsid w:val="00040F86"/>
    <w:rsid w:val="00041E42"/>
    <w:rsid w:val="00043633"/>
    <w:rsid w:val="00043C00"/>
    <w:rsid w:val="0004694C"/>
    <w:rsid w:val="000471DD"/>
    <w:rsid w:val="00055D40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2216"/>
    <w:rsid w:val="000953BE"/>
    <w:rsid w:val="00096BE8"/>
    <w:rsid w:val="00096F21"/>
    <w:rsid w:val="000A1296"/>
    <w:rsid w:val="000A2F9D"/>
    <w:rsid w:val="000A31FD"/>
    <w:rsid w:val="000A34D6"/>
    <w:rsid w:val="000A57F0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4DEA"/>
    <w:rsid w:val="001178CD"/>
    <w:rsid w:val="00121AB9"/>
    <w:rsid w:val="00125B13"/>
    <w:rsid w:val="00126A95"/>
    <w:rsid w:val="00127E50"/>
    <w:rsid w:val="001306B9"/>
    <w:rsid w:val="00132ED8"/>
    <w:rsid w:val="00133EB8"/>
    <w:rsid w:val="00135F30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1833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44AA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1F3A0F"/>
    <w:rsid w:val="00203C58"/>
    <w:rsid w:val="002051F5"/>
    <w:rsid w:val="0020753A"/>
    <w:rsid w:val="00210C10"/>
    <w:rsid w:val="00213E1F"/>
    <w:rsid w:val="002236A5"/>
    <w:rsid w:val="00224534"/>
    <w:rsid w:val="00225321"/>
    <w:rsid w:val="0023033F"/>
    <w:rsid w:val="002347A7"/>
    <w:rsid w:val="002349DA"/>
    <w:rsid w:val="00245010"/>
    <w:rsid w:val="00245C4E"/>
    <w:rsid w:val="00247AE8"/>
    <w:rsid w:val="00263B7F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86401"/>
    <w:rsid w:val="002943E8"/>
    <w:rsid w:val="002958C5"/>
    <w:rsid w:val="00296C21"/>
    <w:rsid w:val="0029791B"/>
    <w:rsid w:val="002A423D"/>
    <w:rsid w:val="002A6887"/>
    <w:rsid w:val="002A7CFD"/>
    <w:rsid w:val="002B433A"/>
    <w:rsid w:val="002B6A17"/>
    <w:rsid w:val="002B6D87"/>
    <w:rsid w:val="002C103C"/>
    <w:rsid w:val="002C2FBA"/>
    <w:rsid w:val="002C4ABC"/>
    <w:rsid w:val="002C7D19"/>
    <w:rsid w:val="002D5F8C"/>
    <w:rsid w:val="002D616F"/>
    <w:rsid w:val="002E1884"/>
    <w:rsid w:val="002E4BEB"/>
    <w:rsid w:val="002E6928"/>
    <w:rsid w:val="002F0257"/>
    <w:rsid w:val="002F1CE0"/>
    <w:rsid w:val="002F343C"/>
    <w:rsid w:val="002F4803"/>
    <w:rsid w:val="002F5B62"/>
    <w:rsid w:val="00303DD9"/>
    <w:rsid w:val="00304120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07B"/>
    <w:rsid w:val="00333BCF"/>
    <w:rsid w:val="00333D24"/>
    <w:rsid w:val="00335405"/>
    <w:rsid w:val="003356D4"/>
    <w:rsid w:val="003358BF"/>
    <w:rsid w:val="003409DE"/>
    <w:rsid w:val="0034437F"/>
    <w:rsid w:val="00350E3F"/>
    <w:rsid w:val="00351A9D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5B92"/>
    <w:rsid w:val="0038787E"/>
    <w:rsid w:val="00387E94"/>
    <w:rsid w:val="00390FE8"/>
    <w:rsid w:val="0039185E"/>
    <w:rsid w:val="003A1DA9"/>
    <w:rsid w:val="003A36B7"/>
    <w:rsid w:val="003A453D"/>
    <w:rsid w:val="003A4B19"/>
    <w:rsid w:val="003A4F4E"/>
    <w:rsid w:val="003B1428"/>
    <w:rsid w:val="003B689C"/>
    <w:rsid w:val="003B7334"/>
    <w:rsid w:val="003C3F1B"/>
    <w:rsid w:val="003C550C"/>
    <w:rsid w:val="003D2408"/>
    <w:rsid w:val="003D2831"/>
    <w:rsid w:val="003D396C"/>
    <w:rsid w:val="003D4E8A"/>
    <w:rsid w:val="003D5FCC"/>
    <w:rsid w:val="003D682E"/>
    <w:rsid w:val="003D7579"/>
    <w:rsid w:val="003D7E7B"/>
    <w:rsid w:val="003E2342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10F64"/>
    <w:rsid w:val="004169F3"/>
    <w:rsid w:val="00417D2C"/>
    <w:rsid w:val="00423B64"/>
    <w:rsid w:val="00423F87"/>
    <w:rsid w:val="004248B5"/>
    <w:rsid w:val="00424F13"/>
    <w:rsid w:val="00426068"/>
    <w:rsid w:val="00427526"/>
    <w:rsid w:val="00430340"/>
    <w:rsid w:val="004320FA"/>
    <w:rsid w:val="00440892"/>
    <w:rsid w:val="00441A33"/>
    <w:rsid w:val="00445A0E"/>
    <w:rsid w:val="004477E2"/>
    <w:rsid w:val="004517D7"/>
    <w:rsid w:val="004540F2"/>
    <w:rsid w:val="00456200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652"/>
    <w:rsid w:val="004C7746"/>
    <w:rsid w:val="004C7763"/>
    <w:rsid w:val="004D05CE"/>
    <w:rsid w:val="004D1D46"/>
    <w:rsid w:val="004D25CA"/>
    <w:rsid w:val="004D2CA7"/>
    <w:rsid w:val="004F0877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53ED"/>
    <w:rsid w:val="00530E45"/>
    <w:rsid w:val="00531B01"/>
    <w:rsid w:val="0053415F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67725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8C4"/>
    <w:rsid w:val="005B0E61"/>
    <w:rsid w:val="005B30F2"/>
    <w:rsid w:val="005B47CA"/>
    <w:rsid w:val="005B7BC7"/>
    <w:rsid w:val="005C4244"/>
    <w:rsid w:val="005C781B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5F27C1"/>
    <w:rsid w:val="00601F95"/>
    <w:rsid w:val="0060364B"/>
    <w:rsid w:val="006049ED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11A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59F2"/>
    <w:rsid w:val="00676663"/>
    <w:rsid w:val="0068188D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D5CA9"/>
    <w:rsid w:val="006F0CAD"/>
    <w:rsid w:val="006F3133"/>
    <w:rsid w:val="006F5665"/>
    <w:rsid w:val="006F5A64"/>
    <w:rsid w:val="006F699C"/>
    <w:rsid w:val="0070354F"/>
    <w:rsid w:val="00703CD5"/>
    <w:rsid w:val="0070660D"/>
    <w:rsid w:val="00712117"/>
    <w:rsid w:val="00714353"/>
    <w:rsid w:val="00715CF6"/>
    <w:rsid w:val="00720749"/>
    <w:rsid w:val="007212D9"/>
    <w:rsid w:val="00721AC3"/>
    <w:rsid w:val="00721DF7"/>
    <w:rsid w:val="007264D0"/>
    <w:rsid w:val="00730422"/>
    <w:rsid w:val="00732755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32C0"/>
    <w:rsid w:val="007D4520"/>
    <w:rsid w:val="007D5540"/>
    <w:rsid w:val="007D6142"/>
    <w:rsid w:val="007D77D7"/>
    <w:rsid w:val="007E16D3"/>
    <w:rsid w:val="007E19F7"/>
    <w:rsid w:val="007E585D"/>
    <w:rsid w:val="007F159A"/>
    <w:rsid w:val="007F353B"/>
    <w:rsid w:val="007F592E"/>
    <w:rsid w:val="007F5AFF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5FB8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27BE"/>
    <w:rsid w:val="008A27DF"/>
    <w:rsid w:val="008A354C"/>
    <w:rsid w:val="008A377C"/>
    <w:rsid w:val="008A3801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1382"/>
    <w:rsid w:val="00901B17"/>
    <w:rsid w:val="00906BA9"/>
    <w:rsid w:val="00907368"/>
    <w:rsid w:val="009074CB"/>
    <w:rsid w:val="00912299"/>
    <w:rsid w:val="0092234A"/>
    <w:rsid w:val="009231DC"/>
    <w:rsid w:val="009239D3"/>
    <w:rsid w:val="009239D4"/>
    <w:rsid w:val="00932B8E"/>
    <w:rsid w:val="0094031A"/>
    <w:rsid w:val="00941A90"/>
    <w:rsid w:val="00941FC2"/>
    <w:rsid w:val="00942352"/>
    <w:rsid w:val="00950123"/>
    <w:rsid w:val="00952BD2"/>
    <w:rsid w:val="00960F1B"/>
    <w:rsid w:val="0096238E"/>
    <w:rsid w:val="00966D93"/>
    <w:rsid w:val="00967D5E"/>
    <w:rsid w:val="00971B7E"/>
    <w:rsid w:val="009752EB"/>
    <w:rsid w:val="00975300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1C9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0CC3"/>
    <w:rsid w:val="009D1B47"/>
    <w:rsid w:val="009D23A6"/>
    <w:rsid w:val="009D2FC5"/>
    <w:rsid w:val="009D3C11"/>
    <w:rsid w:val="009D5A5D"/>
    <w:rsid w:val="009E1468"/>
    <w:rsid w:val="009E18EF"/>
    <w:rsid w:val="009E340D"/>
    <w:rsid w:val="009E388B"/>
    <w:rsid w:val="009E4229"/>
    <w:rsid w:val="009E4279"/>
    <w:rsid w:val="009E5E3E"/>
    <w:rsid w:val="009F07C8"/>
    <w:rsid w:val="009F34F4"/>
    <w:rsid w:val="009F3DD8"/>
    <w:rsid w:val="009F4F8D"/>
    <w:rsid w:val="009F5684"/>
    <w:rsid w:val="009F5CB3"/>
    <w:rsid w:val="00A00D89"/>
    <w:rsid w:val="00A02600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0BDE"/>
    <w:rsid w:val="00A219D1"/>
    <w:rsid w:val="00A21A8C"/>
    <w:rsid w:val="00A21AA3"/>
    <w:rsid w:val="00A227DF"/>
    <w:rsid w:val="00A22DE9"/>
    <w:rsid w:val="00A260DA"/>
    <w:rsid w:val="00A266C6"/>
    <w:rsid w:val="00A278AB"/>
    <w:rsid w:val="00A349DC"/>
    <w:rsid w:val="00A35F70"/>
    <w:rsid w:val="00A37BF4"/>
    <w:rsid w:val="00A43263"/>
    <w:rsid w:val="00A45EC7"/>
    <w:rsid w:val="00A50F76"/>
    <w:rsid w:val="00A51640"/>
    <w:rsid w:val="00A51769"/>
    <w:rsid w:val="00A51B6D"/>
    <w:rsid w:val="00A51F2E"/>
    <w:rsid w:val="00A54A93"/>
    <w:rsid w:val="00A554D1"/>
    <w:rsid w:val="00A56FC7"/>
    <w:rsid w:val="00A61AAA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29F3"/>
    <w:rsid w:val="00A74573"/>
    <w:rsid w:val="00A74D9E"/>
    <w:rsid w:val="00A77061"/>
    <w:rsid w:val="00A81C30"/>
    <w:rsid w:val="00A8613A"/>
    <w:rsid w:val="00A90BEB"/>
    <w:rsid w:val="00AA2140"/>
    <w:rsid w:val="00AA2582"/>
    <w:rsid w:val="00AB15B3"/>
    <w:rsid w:val="00AC0B8A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04A2"/>
    <w:rsid w:val="00B03ECC"/>
    <w:rsid w:val="00B06841"/>
    <w:rsid w:val="00B14245"/>
    <w:rsid w:val="00B14592"/>
    <w:rsid w:val="00B159D5"/>
    <w:rsid w:val="00B16AC7"/>
    <w:rsid w:val="00B21CF3"/>
    <w:rsid w:val="00B235C2"/>
    <w:rsid w:val="00B26877"/>
    <w:rsid w:val="00B319F1"/>
    <w:rsid w:val="00B344E6"/>
    <w:rsid w:val="00B34A68"/>
    <w:rsid w:val="00B36161"/>
    <w:rsid w:val="00B372E4"/>
    <w:rsid w:val="00B4052F"/>
    <w:rsid w:val="00B40F65"/>
    <w:rsid w:val="00B419F7"/>
    <w:rsid w:val="00B446E6"/>
    <w:rsid w:val="00B451E6"/>
    <w:rsid w:val="00B45E5F"/>
    <w:rsid w:val="00B46967"/>
    <w:rsid w:val="00B50E3A"/>
    <w:rsid w:val="00B51B2C"/>
    <w:rsid w:val="00B564EB"/>
    <w:rsid w:val="00B56970"/>
    <w:rsid w:val="00B60DEF"/>
    <w:rsid w:val="00B63030"/>
    <w:rsid w:val="00B64246"/>
    <w:rsid w:val="00B66091"/>
    <w:rsid w:val="00B66BC8"/>
    <w:rsid w:val="00B673B6"/>
    <w:rsid w:val="00B67A13"/>
    <w:rsid w:val="00B7184F"/>
    <w:rsid w:val="00B73B05"/>
    <w:rsid w:val="00B74A14"/>
    <w:rsid w:val="00B81DD2"/>
    <w:rsid w:val="00B822FE"/>
    <w:rsid w:val="00B901A7"/>
    <w:rsid w:val="00BA3605"/>
    <w:rsid w:val="00BB224F"/>
    <w:rsid w:val="00BB532C"/>
    <w:rsid w:val="00BB53CE"/>
    <w:rsid w:val="00BB6243"/>
    <w:rsid w:val="00BC0905"/>
    <w:rsid w:val="00BC520C"/>
    <w:rsid w:val="00BC7501"/>
    <w:rsid w:val="00BD4982"/>
    <w:rsid w:val="00BD5B14"/>
    <w:rsid w:val="00BD6F15"/>
    <w:rsid w:val="00BE2633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3D3E"/>
    <w:rsid w:val="00C77549"/>
    <w:rsid w:val="00C81C49"/>
    <w:rsid w:val="00C83344"/>
    <w:rsid w:val="00C84661"/>
    <w:rsid w:val="00C856AB"/>
    <w:rsid w:val="00C86B5A"/>
    <w:rsid w:val="00C92337"/>
    <w:rsid w:val="00C96CC7"/>
    <w:rsid w:val="00CA5C74"/>
    <w:rsid w:val="00CB3225"/>
    <w:rsid w:val="00CC43B9"/>
    <w:rsid w:val="00CC7468"/>
    <w:rsid w:val="00CD0E6F"/>
    <w:rsid w:val="00CD1CF7"/>
    <w:rsid w:val="00CD27AF"/>
    <w:rsid w:val="00CD4309"/>
    <w:rsid w:val="00CD6670"/>
    <w:rsid w:val="00CD68C8"/>
    <w:rsid w:val="00CE2493"/>
    <w:rsid w:val="00CE4B58"/>
    <w:rsid w:val="00CE536B"/>
    <w:rsid w:val="00CF0042"/>
    <w:rsid w:val="00CF03AE"/>
    <w:rsid w:val="00CF0829"/>
    <w:rsid w:val="00CF14B1"/>
    <w:rsid w:val="00CF26B7"/>
    <w:rsid w:val="00CF655F"/>
    <w:rsid w:val="00D0086A"/>
    <w:rsid w:val="00D02767"/>
    <w:rsid w:val="00D101EC"/>
    <w:rsid w:val="00D12486"/>
    <w:rsid w:val="00D132E7"/>
    <w:rsid w:val="00D1387F"/>
    <w:rsid w:val="00D15F2E"/>
    <w:rsid w:val="00D235B4"/>
    <w:rsid w:val="00D335D0"/>
    <w:rsid w:val="00D33AAF"/>
    <w:rsid w:val="00D34470"/>
    <w:rsid w:val="00D34958"/>
    <w:rsid w:val="00D357CA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4D5E"/>
    <w:rsid w:val="00D7518F"/>
    <w:rsid w:val="00D76C3E"/>
    <w:rsid w:val="00D777B6"/>
    <w:rsid w:val="00D8073E"/>
    <w:rsid w:val="00D80776"/>
    <w:rsid w:val="00D80D42"/>
    <w:rsid w:val="00D80E90"/>
    <w:rsid w:val="00D82133"/>
    <w:rsid w:val="00D82609"/>
    <w:rsid w:val="00D827F5"/>
    <w:rsid w:val="00D84D6C"/>
    <w:rsid w:val="00D87EE0"/>
    <w:rsid w:val="00D90A24"/>
    <w:rsid w:val="00D914C5"/>
    <w:rsid w:val="00D93BFA"/>
    <w:rsid w:val="00D94106"/>
    <w:rsid w:val="00D973A7"/>
    <w:rsid w:val="00DA160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B635F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24B0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372E"/>
    <w:rsid w:val="00E66164"/>
    <w:rsid w:val="00E66849"/>
    <w:rsid w:val="00E66900"/>
    <w:rsid w:val="00E70E44"/>
    <w:rsid w:val="00E71660"/>
    <w:rsid w:val="00E7650E"/>
    <w:rsid w:val="00E8016B"/>
    <w:rsid w:val="00E81D64"/>
    <w:rsid w:val="00E83430"/>
    <w:rsid w:val="00E85C16"/>
    <w:rsid w:val="00EA0936"/>
    <w:rsid w:val="00EA11CE"/>
    <w:rsid w:val="00EA4B7A"/>
    <w:rsid w:val="00EA5C1C"/>
    <w:rsid w:val="00EB0A07"/>
    <w:rsid w:val="00EB24FF"/>
    <w:rsid w:val="00EB47F3"/>
    <w:rsid w:val="00EB6DCC"/>
    <w:rsid w:val="00EC7EF6"/>
    <w:rsid w:val="00EE015B"/>
    <w:rsid w:val="00EE06E6"/>
    <w:rsid w:val="00EE6910"/>
    <w:rsid w:val="00EF5C9C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600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3ECD"/>
    <w:rsid w:val="00F85304"/>
    <w:rsid w:val="00F966B7"/>
    <w:rsid w:val="00F9703D"/>
    <w:rsid w:val="00FA0AC3"/>
    <w:rsid w:val="00FA1BEF"/>
    <w:rsid w:val="00FA3439"/>
    <w:rsid w:val="00FA3E87"/>
    <w:rsid w:val="00FA4C2B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  <w:rsid w:val="00FE52AA"/>
    <w:rsid w:val="00FF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A11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4695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5</cp:revision>
  <cp:lastPrinted>2022-09-30T06:17:00Z</cp:lastPrinted>
  <dcterms:created xsi:type="dcterms:W3CDTF">2022-12-01T07:28:00Z</dcterms:created>
  <dcterms:modified xsi:type="dcterms:W3CDTF">2022-12-02T06:37:00Z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